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word/styles.xml" ContentType="application/vnd.openxmlformats-officedocument.wordprocessingml.styles+xml"/>
  <Override PartName="/customXML/item.xml" ContentType="application/xml"/>
  <Override PartName="/customXML/itemProps1.xml" ContentType="application/vnd.openxmlformats-officedocument.customXmlProperties+xml"/>
  <Override PartName="/word/comments.xml" ContentType="application/vnd.openxmlformats-officedocument.wordprocessingml.comments+xml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b27bc372ea0434c" /><Relationship Type="http://schemas.openxmlformats.org/package/2006/relationships/metadata/core-properties" Target="/package/services/metadata/core-properties/a9eff8bef2e24f40aaec077add0a917a.psmdcp" Id="R3092212a0e0649a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true" w:lastRow="false" w:firstColumn="true" w:lastColumn="false" w:noHBand="false" w:noVBand="true"/>
      </w:tblPr>
      <w:tblGrid>
        <w:gridCol/>
        <w:gridCol/>
        <w:gridCol/>
        <w:gridCol/>
      </w:tblGrid>
      <w:tr>
        <w:tc>
          <w:tcPr>
            <w:shd w:val="clear" w:color="auto" w:fill="8DB3E2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Segment ID</w:t>
            </w:r>
          </w:p>
        </w:tc>
        <w:tc>
          <w:tcPr>
            <w:shd w:val="clear" w:color="auto" w:fill="8DB3E2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Segment status</w:t>
            </w:r>
          </w:p>
        </w:tc>
        <w:tc>
          <w:tcPr>
            <w:shd w:val="clear" w:color="auto" w:fill="8DB3E2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Source segment</w:t>
            </w:r>
          </w:p>
        </w:tc>
        <w:tc>
          <w:tcPr>
            <w:shd w:val="clear" w:color="auto" w:fill="8DB3E2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Target segment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</w:t>
            </w:r>
            <w:r>
              <w:rPr>
                <w:rStyle w:val="TransUnitID"/>
                <w:lang w:val="de-de"/>
              </w:rPr>
              <w:t xml:space="preserve">f305862b-62c4-4a72-a35a-98e0e3a1cfba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"Drei Haselnüsse für Aschenbrödel" wird 50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"Three Hazelnuts for Cinderella" turns 50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</w:t>
            </w:r>
            <w:r>
              <w:rPr>
                <w:rStyle w:val="TransUnitID"/>
                <w:lang w:val="de-de"/>
              </w:rPr>
              <w:t xml:space="preserve">3696f681-3a0f-4098-b9d6-c3207cb3259e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Für viele Fernsehzuschauer gehört dieser Film einfach zu Weihnachten wie Christbaum und Lebkuchen: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For many TV viewers, this movie is as much a part of Christmas as the Christmas tree and gingerbread: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</w:t>
            </w:r>
            <w:r>
              <w:rPr>
                <w:rStyle w:val="TransUnitID"/>
                <w:lang w:val="de-de"/>
              </w:rPr>
              <w:t xml:space="preserve">3696f681-3a0f-4098-b9d6-c3207cb3259e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Die Märchenverfilmung «Drei Haselnüsse für Aschenbrödel» ist ein Klassiker, der Klein und Groß sofort in schneebedeckte Landschaften versetzt.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 fairy tale adaptation "Three Hazelnuts for Cinderella" is a classic that immediately transports young and old to snow-covered landscapes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</w:t>
            </w:r>
            <w:r>
              <w:rPr>
                <w:rStyle w:val="TransUnitID"/>
                <w:lang w:val="de-de"/>
              </w:rPr>
              <w:t xml:space="preserve">3696f681-3a0f-4098-b9d6-c3207cb3259e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Wer kennt sie nicht, die Geschichte vom klugen Aschenbrödel (Libuse Safrankova), das mit Mut und List das Herz des schönen, aber etwas naiven Prinzen (Pavel Travnicek) gewinnt?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Who doesn't know the story of the clever Cinderella (Libuse Safrankova), who wins the heart of the handsome but somewhat naive prince (Pavel Travnicek) with courage and cunning?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5</w:t>
            </w:r>
            <w:r>
              <w:rPr>
                <w:rStyle w:val="TransUnitID"/>
                <w:lang w:val="de-de"/>
              </w:rPr>
              <w:t xml:space="preserve">3696f681-3a0f-4098-b9d6-c3207cb3259e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Im November wird das TV-Märchen 50 Jahre alt.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 TV fairytale turns 50 years old in November.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6</w:t>
            </w:r>
            <w:r>
              <w:rPr>
                <w:rStyle w:val="TransUnitID"/>
                <w:lang w:val="de-de"/>
              </w:rPr>
              <w:t xml:space="preserve">34b64a5e-50a1-4df8-880b-57f82bd4fbff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Nicht nur in Deutschland, auch in Tschechien und in Norwegen gilt «Drei Haselnüsse für Aschenbrödel» als der Weihnachtsfilm überhaupt.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Not only in Germany, but also in the Czech Republic and Norway, "Three Hazelnuts for Cinderella" is considered the Christmas movie of all time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7</w:t>
            </w:r>
            <w:r>
              <w:rPr>
                <w:rStyle w:val="TransUnitID"/>
                <w:lang w:val="de-de"/>
              </w:rPr>
              <w:t xml:space="preserve">34b64a5e-50a1-4df8-880b-57f82bd4fbff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Das Erste und die Dritten zeigten ihn voriges Jahr zwischen 1.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Last year, Das Erste and Dritte showed it 15 times between  1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8</w:t>
            </w:r>
            <w:r>
              <w:rPr>
                <w:rStyle w:val="TransUnitID"/>
                <w:lang w:val="de-de"/>
              </w:rPr>
              <w:t xml:space="preserve">34b64a5e-50a1-4df8-880b-57f82bd4fbff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Advent und Neujahr 15 Mal.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Advent and New Year.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9</w:t>
            </w:r>
            <w:r>
              <w:rPr>
                <w:rStyle w:val="TransUnitID"/>
                <w:lang w:val="de-de"/>
              </w:rPr>
              <w:t xml:space="preserve">34b64a5e-50a1-4df8-880b-57f82bd4fbff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Dabei hätte man den Film fast im Sommer gedreht.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 movie was almost shot in the summer.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10</w:t>
            </w:r>
            <w:r>
              <w:rPr>
                <w:rStyle w:val="TransUnitID"/>
                <w:lang w:val="de-de"/>
              </w:rPr>
              <w:t xml:space="preserve">06fe4801-6b63-46d5-8dda-1beb1cb73e65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Das Drehbuch wird für den Winter umgeschrieben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 script is rewritten for winter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11</w:t>
            </w:r>
            <w:r>
              <w:rPr>
                <w:rStyle w:val="TransUnitID"/>
                <w:lang w:val="de-de"/>
              </w:rPr>
              <w:t xml:space="preserve">cc5e26ba-1a40-49b9-b7b4-50b0cc71c7d0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Das ursprüngliche Drehbuch sah vor, dass Aschenbrödel über «blühende Wiesen» läuft und in einem «sonnendurchfluteten Bach» seine Wäsche reinigt.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 original script envisaged Cinderella running across "blooming meadows" and doing her laundry in a "sun-drenched stream".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12</w:t>
            </w:r>
            <w:r>
              <w:rPr>
                <w:rStyle w:val="TransUnitID"/>
                <w:lang w:val="de-de"/>
              </w:rPr>
              <w:t xml:space="preserve">cc5e26ba-1a40-49b9-b7b4-50b0cc71c7d0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Es war ein glücklicher Zufall, dass das ostdeutsche Studio DEFA, der deutsche Koproduktionspartner der Prager Barrandov-Studios, im Winter 1972/1973 freie Kapazitäten hatte.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". It was a lucky coincidence that the East German studio DEFA, the German co-production partner of the Barrandov studios in Prague, had free capacity in the winter of 1972/1973.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13</w:t>
            </w:r>
            <w:r>
              <w:rPr>
                <w:rStyle w:val="TransUnitID"/>
                <w:lang w:val="de-de"/>
              </w:rPr>
              <w:t xml:space="preserve">cc5e26ba-1a40-49b9-b7b4-50b0cc71c7d0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Die DEFA steuerte Schauspielgrößen wie Rolf Hoppe als König bei.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DEFA contributed acting greats such as Rolf Hoppe as the King.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14</w:t>
            </w:r>
            <w:r>
              <w:rPr>
                <w:rStyle w:val="TransUnitID"/>
                <w:lang w:val="de-de"/>
              </w:rPr>
              <w:t xml:space="preserve">cc5e26ba-1a40-49b9-b7b4-50b0cc71c7d0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In wenigen Tagen wurde das Drehbuch kurzerhand für eine andere Jahreszeit umgeschrieben.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In just a few days, the script was quickly rewritten for a different time of year.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15</w:t>
            </w:r>
            <w:r>
              <w:rPr>
                <w:rStyle w:val="TransUnitID"/>
                <w:lang w:val="de-de"/>
              </w:rPr>
              <w:t xml:space="preserve">34e5a94f-60ab-4914-be02-0baced55174e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Traditionell wird meist der 1. November 1973 als offizielles Datum für die Premiere des heutigen Kultfilms genannt.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Traditionally, November 1, 1973 is usually cited as the official date for the premiere of today's cult film.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16</w:t>
            </w:r>
            <w:r>
              <w:rPr>
                <w:rStyle w:val="TransUnitID"/>
                <w:lang w:val="de-de"/>
              </w:rPr>
              <w:t xml:space="preserve">34e5a94f-60ab-4914-be02-0baced55174e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Nachforschungen des Nationalen Filmarchivs in Prag haben indes ergeben, dass der Film in Wirklichkeit erst am 16. November 1973 in den tschechoslowakischen Kinos anlief.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research by the National Film Archive in Prague has revealed that the film was not actually released in Czechoslovakian cinemas until November 16, 1973.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17</w:t>
            </w:r>
            <w:r>
              <w:rPr>
                <w:rStyle w:val="TransUnitID"/>
                <w:lang w:val="de-de"/>
              </w:rPr>
              <w:t xml:space="preserve">34e5a94f-60ab-4914-be02-0baced55174e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Eine Galapremiere für den sozialistischen Jugendverband SSM hatte es demnach bereits am 26. Oktober gegeben.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A gala premiere for the socialist youth association SSM had already taken place on October 26.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18</w:t>
            </w:r>
            <w:r>
              <w:rPr>
                <w:rStyle w:val="TransUnitID"/>
                <w:lang w:val="de-de"/>
              </w:rPr>
              <w:t xml:space="preserve">34e5a94f-60ab-4914-be02-0baced55174e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Tag"/>
                <w:lang w:val="de-de"/>
              </w:rPr>
              <w:t xml:space="preserve">&lt;44&gt;</w:t>
            </w:r>
            <w:r>
              <w:rPr>
                <w:lang w:val="de-de"/>
              </w:rPr>
              <w:t xml:space="preserve">Unstrittig</w:t>
            </w:r>
            <w:r>
              <w:rPr>
                <w:rStyle w:val="Tag"/>
                <w:lang w:val="de-de"/>
              </w:rPr>
              <w:t xml:space="preserve">&lt;/44&gt;</w:t>
            </w:r>
            <w:r>
              <w:rPr>
                <w:lang w:val="de-de"/>
              </w:rPr>
              <w:t xml:space="preserve"> ist indes, dass die DDR-Premiere später am 8. März 1974 erfolgt ist.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it is undisputed that the GDR premiere took place later on March 8, 1974.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19</w:t>
            </w:r>
            <w:r>
              <w:rPr>
                <w:rStyle w:val="TransUnitID"/>
                <w:lang w:val="de-de"/>
              </w:rPr>
              <w:t xml:space="preserve">34e5a94f-60ab-4914-be02-0baced55174e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Hauptdarstellerin Libuse Safrankova kann man zum 50.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Unfortunately, leading actress Libuse Safrankova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20</w:t>
            </w:r>
            <w:r>
              <w:rPr>
                <w:rStyle w:val="TransUnitID"/>
                <w:lang w:val="de-de"/>
              </w:rPr>
              <w:t xml:space="preserve">34e5a94f-60ab-4914-be02-0baced55174e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Jubiläum leider nicht mehr befragen - sie starb im Juni 2021 im Alter von 68 Jahren.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can no longer be interviewed for the 50th anniversary - she died in June 2021 at the age of 68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21</w:t>
            </w:r>
            <w:r>
              <w:rPr>
                <w:rStyle w:val="TransUnitID"/>
                <w:lang w:val="de-de"/>
              </w:rPr>
              <w:t xml:space="preserve">608040af-296f-4412-8795-e5cd9e831831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Aschenbrödel weiß was sie will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Cinderella knows what she wants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22</w:t>
            </w:r>
            <w:r>
              <w:rPr>
                <w:rStyle w:val="TransUnitID"/>
                <w:lang w:val="de-de"/>
              </w:rPr>
              <w:t xml:space="preserve">28adc90b-1461-4943-9ace-032074851850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Eine der schönsten Szenen des Films ist die erste Begegnung zwischen Aschenbrödel und dem Prinzen.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One of the most beautiful scenes in the movie is the first encounter between Cinderella and the prince.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23</w:t>
            </w:r>
            <w:r>
              <w:rPr>
                <w:rStyle w:val="TransUnitID"/>
                <w:lang w:val="de-de"/>
              </w:rPr>
              <w:t xml:space="preserve">28adc90b-1461-4943-9ace-032074851850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Als der Thronfolger auf der Jagd mit seiner Armbrust ein Reh erlegen will, trifft ihn unvermittelt ein Schneeball.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As the heir to the throne is hunting a deer with his crossbow, he is suddenly hit by a snowball.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24</w:t>
            </w:r>
            <w:r>
              <w:rPr>
                <w:rStyle w:val="TransUnitID"/>
                <w:lang w:val="de-de"/>
              </w:rPr>
              <w:t xml:space="preserve">28adc90b-1461-4943-9ace-032074851850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Geworfen hat ihn das kecke Aschenbrödel, das sich schnell davonmacht.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It was thrown by the cheeky Cinderella, who quickly makes off.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25</w:t>
            </w:r>
            <w:r>
              <w:rPr>
                <w:rStyle w:val="TransUnitID"/>
                <w:lang w:val="de-de"/>
              </w:rPr>
              <w:t xml:space="preserve">28adc90b-1461-4943-9ace-032074851850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«Das ist kein passives Mädchen, das darauf wartet, vom Prinzen gerettet zu werden», sagt der Leiter des Nationalen Filmarchivs in Prag, Michal Bregant im Interview der Deutschen Presse-Agentur.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"This is not a passive girl waiting to be rescued by the prince," says the director of the National Film Archive in Prague, Michal Bregant, in an interview with Deutsche Presse-Agentur.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26</w:t>
            </w:r>
            <w:r>
              <w:rPr>
                <w:rStyle w:val="TransUnitID"/>
                <w:lang w:val="de-de"/>
              </w:rPr>
              <w:t xml:space="preserve">28adc90b-1461-4943-9ace-032074851850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«Aschenbrödel handelt mit mehr Unabhängigkeit und Energie - das ist es, was den Film bis heute so interessant macht.»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"Cinderella acts with more independence and energy - that's what makes the film so interesting to this day."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27</w:t>
            </w:r>
            <w:r>
              <w:rPr>
                <w:rStyle w:val="TransUnitID"/>
                <w:lang w:val="de-de"/>
              </w:rPr>
              <w:t xml:space="preserve">57a005bd-ca0e-40cc-a1a8-387c693bc6ad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Hinter den Kulissen war es jedoch keine Schneeballattacke der jungen Frau.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Behind the scenes, however, it was not a snowball attack by the young woman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28</w:t>
            </w:r>
            <w:r>
              <w:rPr>
                <w:rStyle w:val="TransUnitID"/>
                <w:lang w:val="de-de"/>
              </w:rPr>
              <w:t xml:space="preserve">57a005bd-ca0e-40cc-a1a8-387c693bc6ad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In Wirklichkeit warf Regisseur Vaclav Vorlicek den Schneeball zielsicher von seiner Position neben der Kamera aus.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In reality, director Vaclav Vorlicek threw the snowball unerringly from his position next to the camera.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29</w:t>
            </w:r>
            <w:r>
              <w:rPr>
                <w:rStyle w:val="TransUnitID"/>
                <w:lang w:val="de-de"/>
              </w:rPr>
              <w:t xml:space="preserve">57a005bd-ca0e-40cc-a1a8-387c693bc6ad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«Vorlicek war ein Regisseur, der den Ehrgeiz hatte, erfolgreiche und populäre Filme zu drehen», sagt Bregant über den 2019 gestorbenen Künstler.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"Vorlicek was a director who had the ambition to make successful and popular films," says Bregant about the artist, who died in 2019.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30</w:t>
            </w:r>
            <w:r>
              <w:rPr>
                <w:rStyle w:val="TransUnitID"/>
                <w:lang w:val="de-de"/>
              </w:rPr>
              <w:t xml:space="preserve">57a005bd-ca0e-40cc-a1a8-387c693bc6ad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«Er war kein großer Philosoph, sondern ein Pragmatiker.»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"He was not a great philosopher, but a pragmatist.”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31</w:t>
            </w:r>
            <w:r>
              <w:rPr>
                <w:rStyle w:val="TransUnitID"/>
                <w:lang w:val="de-de"/>
              </w:rPr>
              <w:t xml:space="preserve">57a005bd-ca0e-40cc-a1a8-387c693bc6ad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Unverkennbar ist Vorliceks Sinn für Humor.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Vorlicek's sense of humor is unmistakable.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32</w:t>
            </w:r>
            <w:r>
              <w:rPr>
                <w:rStyle w:val="TransUnitID"/>
                <w:lang w:val="de-de"/>
              </w:rPr>
              <w:t xml:space="preserve">57a005bd-ca0e-40cc-a1a8-387c693bc6ad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«Ich nehme das Leben mit einem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"I take life with a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33</w:t>
            </w:r>
            <w:r>
              <w:rPr>
                <w:rStyle w:val="TransUnitID"/>
                <w:lang w:val="de-de"/>
              </w:rPr>
              <w:t xml:space="preserve">ca997652-9a67-482e-9f40-caae7c4f6dbf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Lächeln, selbst wenn ich verschiedene Klippen umschiffen muss, denn ich bin vom Wesen her ein Optimist», sagte er einmal in einem Radiointerview.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smile, even when I have to avoid various pitfalls, because I'm an optimist by nature," he once said in a radio interview.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34</w:t>
            </w:r>
            <w:r>
              <w:rPr>
                <w:rStyle w:val="TransUnitID"/>
                <w:lang w:val="de-de"/>
              </w:rPr>
              <w:t xml:space="preserve">471119fc-be45-4cca-ac99-7a3858b37d8d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Politische Unterdrückung von Künstlern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Political repression of artists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35</w:t>
            </w:r>
            <w:r>
              <w:rPr>
                <w:rStyle w:val="TransUnitID"/>
                <w:lang w:val="de-de"/>
              </w:rPr>
              <w:t xml:space="preserve">25bd57c2-3cbb-458f-bf35-345eba7080e4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Solche Klippen gab es auch 1973: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There were also such pitfalls in 1973: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36</w:t>
            </w:r>
            <w:r>
              <w:rPr>
                <w:rStyle w:val="TransUnitID"/>
                <w:lang w:val="de-de"/>
              </w:rPr>
              <w:t xml:space="preserve">25bd57c2-3cbb-458f-bf35-345eba7080e4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Die Dreharbeiten fielen in eine Zeit der politischen Unterdrückung und der verschärften Zensur in der Tschechoslowakei.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Filming took place at a time of political repression and tightened censorship in Czechoslovakia.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37</w:t>
            </w:r>
            <w:r>
              <w:rPr>
                <w:rStyle w:val="TransUnitID"/>
                <w:lang w:val="de-de"/>
              </w:rPr>
              <w:t xml:space="preserve">25bd57c2-3cbb-458f-bf35-345eba7080e4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Tag"/>
                <w:lang w:val="de-de"/>
              </w:rPr>
              <w:t xml:space="preserve">&lt;107&gt;</w:t>
            </w:r>
            <w:r>
              <w:rPr>
                <w:lang w:val="de-de"/>
              </w:rPr>
              <w:t xml:space="preserve">Im August 1968</w:t>
            </w:r>
            <w:r>
              <w:rPr>
                <w:rStyle w:val="Tag"/>
                <w:lang w:val="de-de"/>
              </w:rPr>
              <w:t xml:space="preserve">&lt;/107&gt;</w:t>
            </w:r>
            <w:r>
              <w:rPr>
                <w:lang w:val="de-de"/>
              </w:rPr>
              <w:t xml:space="preserve"> hatten die Warschauer-Pakt-Staaten die Reformbewegung Prager Frühling mit Panzern niedergewälzt.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In August 1968, the Warsaw Pact states had crushed the Prague Spring reform movement with tanks.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38</w:t>
            </w:r>
            <w:r>
              <w:rPr>
                <w:rStyle w:val="TransUnitID"/>
                <w:lang w:val="de-de"/>
              </w:rPr>
              <w:t xml:space="preserve">25bd57c2-3cbb-458f-bf35-345eba7080e4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Viele Künstler fielen in Ungnade.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Many artists fell out of favor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39</w:t>
            </w:r>
            <w:r>
              <w:rPr>
                <w:rStyle w:val="TransUnitID"/>
                <w:lang w:val="de-de"/>
              </w:rPr>
              <w:t xml:space="preserve">25bd57c2-3cbb-458f-bf35-345eba7080e4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«Der ausgezeichnete Dramatiker und Szenarist Frantisek Pavlicek schrieb das Drehbuch versteckt hinter einem falschen Namen», berichtet der Filmwissenschaftler Pavel Skopal - und das, obwohl das Märchen keinen politischen Subtext habe.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"The excellent playwright and scenarist Frantisek Pavlicek wrote the screenplay hidden behind a false name," reports film scholar Pavel Skopal - even though the fairy tale has no political subtext.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40</w:t>
            </w:r>
            <w:r>
              <w:rPr>
                <w:rStyle w:val="TransUnitID"/>
                <w:lang w:val="de-de"/>
              </w:rPr>
              <w:t xml:space="preserve">427320e1-32c6-47e2-a108-d4c5dba3f737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Pavlicek verzichtete ganz auf einen klassischen Erzähler und verwob geschickt drei Märchentexte der tschechischen Nationalschriftstellerin Bozena Nemcova (1820-1862).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Pavlicek completely dispensed with a classical narrator and cleverly interwove three fairy tale texts by the Czech national writer Bozena Nemcova (1820-1862).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41</w:t>
            </w:r>
            <w:r>
              <w:rPr>
                <w:rStyle w:val="TransUnitID"/>
                <w:lang w:val="de-de"/>
              </w:rPr>
              <w:t xml:space="preserve">427320e1-32c6-47e2-a108-d4c5dba3f737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So kommt es, dass Aschenbrödel Zaubernüsse öffnet, statt wie bei den Gebrüdern Grimm zu rufen: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As a result, Cinderella opens magic nuts instead of calling out like the Brothers Grimm: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42</w:t>
            </w:r>
            <w:r>
              <w:rPr>
                <w:rStyle w:val="TransUnitID"/>
                <w:lang w:val="de-de"/>
              </w:rPr>
              <w:t xml:space="preserve">427320e1-32c6-47e2-a108-d4c5dba3f737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«Bäumchen rüttel dich und schüttel dich!»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"Little tree, shake and shake!"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43</w:t>
            </w:r>
            <w:r>
              <w:rPr>
                <w:rStyle w:val="TransUnitID"/>
                <w:lang w:val="de-de"/>
              </w:rPr>
              <w:t xml:space="preserve">427320e1-32c6-47e2-a108-d4c5dba3f737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Sorgen der DEFA-Koproduzenten, deutsche Kinder könnten das Märchen nicht wiedererkennen, erwiesen sich als unbegründet.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 DEFA co-producers' worries that German children would not recognize the fairy tale proved to be unfounded.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44</w:t>
            </w:r>
            <w:r>
              <w:rPr>
                <w:rStyle w:val="TransUnitID"/>
                <w:lang w:val="de-de"/>
              </w:rPr>
              <w:t xml:space="preserve">6fd56b73-8777-495e-b568-58ad5a977f69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Drehen bei minus 17 Grad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Filming at minus 17 degrees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45</w:t>
            </w:r>
            <w:r>
              <w:rPr>
                <w:rStyle w:val="TransUnitID"/>
                <w:lang w:val="de-de"/>
              </w:rPr>
              <w:t xml:space="preserve">2d0a3a24-d426-4b5e-b2bd-4c5b8a43d0b6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Vor kurzem ist Prinzen-Darsteller Pavel Travnicek im Tschechischen Rundfunk gefragt worden, woran er sich als Erstes erinnert, wenn er an den Dreh zurückdenkt: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Prince actor Pavel Travnicek was recently asked on Czech Radio what the first thing he remembers when he thinks back to the shoot is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46</w:t>
            </w:r>
            <w:r>
              <w:rPr>
                <w:rStyle w:val="TransUnitID"/>
                <w:lang w:val="de-de"/>
              </w:rPr>
              <w:t xml:space="preserve">2d0a3a24-d426-4b5e-b2bd-4c5b8a43d0b6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«Der Winter, der Winter, es war schrecklich kalt», schoss es aus dem 72-Jährigen heraus.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"The winter, the winter, it was terribly cold," said the 72-year-old.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47</w:t>
            </w:r>
            <w:r>
              <w:rPr>
                <w:rStyle w:val="TransUnitID"/>
                <w:lang w:val="de-de"/>
              </w:rPr>
              <w:t xml:space="preserve">2d0a3a24-d426-4b5e-b2bd-4c5b8a43d0b6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Man sei jung gewesen und habe es bei minus 17 Grad ausgehalten.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They were young and endured minus 17 degrees.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48</w:t>
            </w:r>
            <w:r>
              <w:rPr>
                <w:rStyle w:val="TransUnitID"/>
                <w:lang w:val="de-de"/>
              </w:rPr>
              <w:t xml:space="preserve">2d0a3a24-d426-4b5e-b2bd-4c5b8a43d0b6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Wenn er sich Fotos von damals ansehe, sei er nahezu gerührt: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When he looks at photos from back then, he is almost moved: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49</w:t>
            </w:r>
            <w:r>
              <w:rPr>
                <w:rStyle w:val="TransUnitID"/>
                <w:lang w:val="de-de"/>
              </w:rPr>
              <w:t xml:space="preserve">2d0a3a24-d426-4b5e-b2bd-4c5b8a43d0b6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«Verdammt, was war das für eine Zeit.»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"Damn, what a time that was."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50</w:t>
            </w:r>
            <w:r>
              <w:rPr>
                <w:rStyle w:val="TransUnitID"/>
                <w:lang w:val="de-de"/>
              </w:rPr>
              <w:t xml:space="preserve">20195de0-9fe6-4c0d-8f33-c27f9cb96652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Märchenfans können sich freuen, dass mit fallenden Temperaturen auf Schloss Moritzburg in Sachsen bald wieder eine Winterausstellung zu dem Kultfilm zu sehen ist.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Fairytale fans can rejoice that as temperatures drop, a winter exhibition on the cult film will soon be back at Moritzburg Castle in Saxony.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51</w:t>
            </w:r>
            <w:r>
              <w:rPr>
                <w:rStyle w:val="TransUnitID"/>
                <w:lang w:val="de-de"/>
              </w:rPr>
              <w:t xml:space="preserve">20195de0-9fe6-4c0d-8f33-c27f9cb96652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Die Schau startet am 22. November.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The show starts on November 22.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52</w:t>
            </w:r>
            <w:r>
              <w:rPr>
                <w:rStyle w:val="TransUnitID"/>
                <w:lang w:val="de-de"/>
              </w:rPr>
              <w:t xml:space="preserve">20195de0-9fe6-4c0d-8f33-c27f9cb96652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Gezeigt werden originale Kostüme, Fanobjekte, Requisiten und mehr.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On display will be original costumes, fan objects, props and more.</w:t>
            </w:r>
          </w:p>
        </w:tc>
      </w:tr>
      <w:tr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rStyle w:val="SegmentID"/>
                <w:lang w:val="de-de"/>
              </w:rPr>
              <w:t xml:space="preserve">53</w:t>
            </w:r>
            <w:r>
              <w:rPr>
                <w:rStyle w:val="TransUnitID"/>
                <w:lang w:val="de-de"/>
              </w:rPr>
              <w:t xml:space="preserve">20195de0-9fe6-4c0d-8f33-c27f9cb96652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Signed Off (CM)</w:t>
            </w:r>
          </w:p>
        </w:tc>
        <w:tc>
          <w:tcPr>
            <w:shd w:val="clear" w:color="auto" w:fill="D3D3D3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Weitere Drehorte der Außenaufnahmen waren die gotische Wasserburg Svihov im Westen Tschechiens und die verschneiten Hänge des Böhmerwalds.</w:t>
            </w:r>
          </w:p>
        </w:tc>
        <w:tc>
          <w:tcPr>
            <w:shd w:val="clear" w:color="auto" w:fill="D3D3D3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Other locations for the exterior shots included the Gothic moated castle of Svihov in the west of the Czech Republic and the snow-covered slopes of the Bohemian Forest.</w:t>
            </w:r>
          </w:p>
        </w:tc>
      </w:tr>
    </w:tbl>
    <w:sectPr>
      <w:pgSz w:w="15840" w:h="12240" w:orient="landscape"/>
      <w:pgMar w:top="720" w:right="720" w:bottom="720" w:left="720" w:header="720" w:footer="720" w:gutter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>
  <w:trackRevision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ag" w:customStyle="true">
    <w:name w:val="Tag"/>
    <w:basedOn w:val="DefaultParagraphFont"/>
    <w:uiPriority w:val="1"/>
    <w:qFormat/>
    <w:rPr>
      <w:i/>
      <w:color w:val="FF0066"/>
    </w:rPr>
  </w:style>
  <w:style w:type="character" w:styleId="LockedContent" w:customStyle="true">
    <w:name w:val="LockedContent"/>
    <w:basedOn w:val="DefaultParagraphFont"/>
    <w:uiPriority w:val="1"/>
    <w:qFormat/>
    <w:rPr>
      <w:i/>
      <w:color w:val="808080" w:themeColor="background1" w:themeShade="80"/>
    </w:rPr>
  </w:style>
  <w:style w:type="character" w:styleId="TransUnitID" w:customStyle="true">
    <w:name w:val="TransUnitID"/>
    <w:basedOn w:val="DefaultParagraphFont"/>
    <w:uiPriority w:val="1"/>
    <w:qFormat/>
    <w:rPr>
      <w:vanish/>
      <w:color w:val="auto"/>
      <w:sz w:val="2"/>
    </w:rPr>
  </w:style>
  <w:style w:type="character" w:styleId="SegmentID" w:customStyle="true">
    <w:name w:val="SegmentID"/>
    <w:basedOn w:val="DefaultParagraphFont"/>
    <w:uiPriority w:val="1"/>
    <w:qFormat/>
    <w:rPr>
      <w:color w:val="auto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1ca99a5ec85412b" /><Relationship Type="http://schemas.openxmlformats.org/officeDocument/2006/relationships/customXml" Target="/customXML/item.xml" Id="R038a03a8b6394f01" /><Relationship Type="http://schemas.openxmlformats.org/officeDocument/2006/relationships/comments" Target="/word/comments.xml" Id="rId6" /><Relationship Type="http://schemas.openxmlformats.org/officeDocument/2006/relationships/settings" Target="/word/settings.xml" Id="rId3" /></Relationships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1.xml" Id="Rd3c4172d526e4b2384ade4b889302c76" /></Relationships>
</file>

<file path=customXML/item.xml><?xml version="1.0" encoding="utf-8"?>
<list>
  <segment id="f305862b-62c4-4a72-a35a-98e0e3a1cfba_1" sourcehash="-431235959" targethash="-138857434"/>
  <segment id="3696f681-3a0f-4098-b9d6-c3207cb3259e_2" sourcehash="-386731258" targethash="-471546434"/>
  <segment id="3696f681-3a0f-4098-b9d6-c3207cb3259e_3" sourcehash="1864105291" targethash="-1050825853"/>
  <segment id="3696f681-3a0f-4098-b9d6-c3207cb3259e_4" sourcehash="-2022181914" targethash="729306634"/>
  <segment id="3696f681-3a0f-4098-b9d6-c3207cb3259e_5" sourcehash="-1190859116" targethash="-1891116721"/>
  <segment id="34b64a5e-50a1-4df8-880b-57f82bd4fbff_6" sourcehash="-1146442648" targethash="909183134"/>
  <segment id="34b64a5e-50a1-4df8-880b-57f82bd4fbff_7" sourcehash="97851183" targethash="-976547364"/>
  <segment id="34b64a5e-50a1-4df8-880b-57f82bd4fbff_8" sourcehash="-1341286507" targethash="-552299300"/>
  <segment id="34b64a5e-50a1-4df8-880b-57f82bd4fbff_9" sourcehash="-44211755" targethash="704114710"/>
  <segment id="06fe4801-6b63-46d5-8dda-1beb1cb73e65_10" sourcehash="-630519651" targethash="1577737092"/>
  <segment id="cc5e26ba-1a40-49b9-b7b4-50b0cc71c7d0_11" sourcehash="-1408339378" targethash="888867055"/>
  <segment id="cc5e26ba-1a40-49b9-b7b4-50b0cc71c7d0_12" sourcehash="1491728371" targethash="-1617310441"/>
  <segment id="cc5e26ba-1a40-49b9-b7b4-50b0cc71c7d0_13" sourcehash="1553337868" targethash="1171905330"/>
  <segment id="cc5e26ba-1a40-49b9-b7b4-50b0cc71c7d0_14" sourcehash="1696982745" targethash="107938782"/>
  <segment id="34e5a94f-60ab-4914-be02-0baced55174e_15" sourcehash="1323098675" targethash="-1235277528"/>
  <segment id="34e5a94f-60ab-4914-be02-0baced55174e_16" sourcehash="1394921357" targethash="-398403608"/>
  <segment id="34e5a94f-60ab-4914-be02-0baced55174e_17" sourcehash="2030670869" targethash="-1604002653"/>
  <segment id="34e5a94f-60ab-4914-be02-0baced55174e_18" sourcehash="1674893374" targethash="627826913"/>
  <segment id="34e5a94f-60ab-4914-be02-0baced55174e_19" sourcehash="1691280836" targethash="1832180882"/>
  <segment id="34e5a94f-60ab-4914-be02-0baced55174e_20" sourcehash="-1125900773" targethash="2025679718"/>
  <segment id="608040af-296f-4412-8795-e5cd9e831831_21" sourcehash="-605198949" targethash="-1418848891"/>
  <segment id="28adc90b-1461-4943-9ace-032074851850_22" sourcehash="-1244921997" targethash="1613715249"/>
  <segment id="28adc90b-1461-4943-9ace-032074851850_23" sourcehash="-983470601" targethash="155625836"/>
  <segment id="28adc90b-1461-4943-9ace-032074851850_24" sourcehash="1570153392" targethash="-31166264"/>
  <segment id="28adc90b-1461-4943-9ace-032074851850_25" sourcehash="613016602" targethash="-631110996"/>
  <segment id="28adc90b-1461-4943-9ace-032074851850_26" sourcehash="626978812" targethash="288845042"/>
  <segment id="57a005bd-ca0e-40cc-a1a8-387c693bc6ad_27" sourcehash="2064531249" targethash="-1989964147"/>
  <segment id="57a005bd-ca0e-40cc-a1a8-387c693bc6ad_28" sourcehash="658234656" targethash="-91322358"/>
  <segment id="57a005bd-ca0e-40cc-a1a8-387c693bc6ad_29" sourcehash="1726480481" targethash="-674595279"/>
  <segment id="57a005bd-ca0e-40cc-a1a8-387c693bc6ad_30" sourcehash="-2036926651" targethash="-2118141780"/>
  <segment id="57a005bd-ca0e-40cc-a1a8-387c693bc6ad_31" sourcehash="368149396" targethash="2136531278"/>
  <segment id="57a005bd-ca0e-40cc-a1a8-387c693bc6ad_32" sourcehash="-365277734" targethash="216463053"/>
  <segment id="ca997652-9a67-482e-9f40-caae7c4f6dbf_33" sourcehash="-418751073" targethash="-562271548"/>
  <segment id="471119fc-be45-4cca-ac99-7a3858b37d8d_34" sourcehash="1785167463" targethash="-1048492156"/>
  <segment id="25bd57c2-3cbb-458f-bf35-345eba7080e4_35" sourcehash="1944604896" targethash="1181648030"/>
  <segment id="25bd57c2-3cbb-458f-bf35-345eba7080e4_36" sourcehash="-238155281" targethash="1508174371"/>
  <segment id="25bd57c2-3cbb-458f-bf35-345eba7080e4_37" sourcehash="-1516520126" targethash="48546696"/>
  <segment id="25bd57c2-3cbb-458f-bf35-345eba7080e4_38" sourcehash="-1616625394" targethash="-1959522025"/>
  <segment id="25bd57c2-3cbb-458f-bf35-345eba7080e4_39" sourcehash="1279875410" targethash="-1389760305"/>
  <segment id="427320e1-32c6-47e2-a108-d4c5dba3f737_40" sourcehash="-1420461189" targethash="-173289517"/>
  <segment id="427320e1-32c6-47e2-a108-d4c5dba3f737_41" sourcehash="-1442583730" targethash="182387595"/>
  <segment id="427320e1-32c6-47e2-a108-d4c5dba3f737_42" sourcehash="215854472" targethash="-179593282"/>
  <segment id="427320e1-32c6-47e2-a108-d4c5dba3f737_43" sourcehash="-1175584125" targethash="-1516141164"/>
  <segment id="6fd56b73-8777-495e-b568-58ad5a977f69_44" sourcehash="1604427575" targethash="190084655"/>
  <segment id="2d0a3a24-d426-4b5e-b2bd-4c5b8a43d0b6_45" sourcehash="470909892" targethash="-1132405203"/>
  <segment id="2d0a3a24-d426-4b5e-b2bd-4c5b8a43d0b6_46" sourcehash="80293820" targethash="-1345032420"/>
  <segment id="2d0a3a24-d426-4b5e-b2bd-4c5b8a43d0b6_47" sourcehash="224660871" targethash="1474577084"/>
  <segment id="2d0a3a24-d426-4b5e-b2bd-4c5b8a43d0b6_48" sourcehash="1806861411" targethash="-1078817345"/>
  <segment id="2d0a3a24-d426-4b5e-b2bd-4c5b8a43d0b6_49" sourcehash="-1870296043" targethash="-638486051"/>
  <segment id="20195de0-9fe6-4c0d-8f33-c27f9cb96652_50" sourcehash="-1430257048" targethash="893646504"/>
  <segment id="20195de0-9fe6-4c0d-8f33-c27f9cb96652_51" sourcehash="-40895688" targethash="-790656343"/>
  <segment id="20195de0-9fe6-4c0d-8f33-c27f9cb96652_52" sourcehash="1430461781" targethash="-621540728"/>
  <segment id="20195de0-9fe6-4c0d-8f33-c27f9cb96652_53" sourcehash="-854107335" targethash="855718063"/>
</list>
</file>

<file path=customXML/itemProps1.xml><?xml version="1.0" encoding="utf-8"?>
<ds:datastoreItem xmlns:ds="http://schemas.openxmlformats.org/officeDocument/2006/customXml" ds:itemID="{88E81A45-98C0-4D79-952A-E8203CE59AAC}"/>
</file>